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煤矿安全生产许可移交工作表（监管部门填写）</w:t>
      </w:r>
    </w:p>
    <w:p>
      <w:pPr>
        <w:jc w:val="left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填报部门（签章）： </w:t>
      </w:r>
      <w:r>
        <w:rPr>
          <w:rFonts w:ascii="仿宋" w:hAnsi="仿宋" w:eastAsia="仿宋"/>
          <w:sz w:val="44"/>
          <w:szCs w:val="44"/>
        </w:rPr>
        <w:t xml:space="preserve">                             </w:t>
      </w:r>
      <w:r>
        <w:rPr>
          <w:rFonts w:hint="eastAsia" w:ascii="仿宋" w:hAnsi="仿宋" w:eastAsia="仿宋"/>
          <w:sz w:val="44"/>
          <w:szCs w:val="44"/>
        </w:rPr>
        <w:t>填报时间：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1842"/>
        <w:gridCol w:w="1875"/>
        <w:gridCol w:w="2325"/>
        <w:gridCol w:w="232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部门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职位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移交工作负责人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移交工作联系人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受理负责人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审查负责人（2名）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分管负责人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主要负责人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25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制证负责人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ascii="华文中宋" w:hAnsi="华文中宋" w:eastAsia="华文中宋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95"/>
    <w:rsid w:val="00134A95"/>
    <w:rsid w:val="00DB3F40"/>
    <w:rsid w:val="00DB4FE2"/>
    <w:rsid w:val="00EC510A"/>
    <w:rsid w:val="00F35372"/>
    <w:rsid w:val="78E1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</Words>
  <Characters>337</Characters>
  <Lines>2</Lines>
  <Paragraphs>1</Paragraphs>
  <TotalTime>9</TotalTime>
  <ScaleCrop>false</ScaleCrop>
  <LinksUpToDate>false</LinksUpToDate>
  <CharactersWithSpaces>395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2021-06-19T09:40:00Z</dcterms:created>
  <dc:creator>何 源</dc:creator>
  <cp:lastModifiedBy>丽萍</cp:lastModifiedBy>
  <dcterms:modified xsi:type="dcterms:W3CDTF">2021-06-19T10:54:43Z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C22B2DED0C0842678964C46773BF5C8C</vt:lpwstr>
  </property>
</Properties>
</file>